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9B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</w:rPr>
        <w:t>新疆财经大学退伍复学学生免修公共体育、军事技能和军事理论课申请表</w:t>
      </w:r>
    </w:p>
    <w:tbl>
      <w:tblPr>
        <w:tblStyle w:val="7"/>
        <w:tblW w:w="14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00"/>
        <w:gridCol w:w="1794"/>
        <w:gridCol w:w="1355"/>
        <w:gridCol w:w="2349"/>
        <w:gridCol w:w="726"/>
        <w:gridCol w:w="2104"/>
        <w:gridCol w:w="1127"/>
        <w:gridCol w:w="3476"/>
      </w:tblGrid>
      <w:tr w14:paraId="2A92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1" w:type="dxa"/>
            <w:vAlign w:val="center"/>
          </w:tcPr>
          <w:p w14:paraId="05C7C8A7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2194" w:type="dxa"/>
            <w:gridSpan w:val="2"/>
            <w:vAlign w:val="center"/>
          </w:tcPr>
          <w:p w14:paraId="7F8B11C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5" w:type="dxa"/>
            <w:vAlign w:val="center"/>
          </w:tcPr>
          <w:p w14:paraId="00B2DF99">
            <w:pPr>
              <w:snapToGrid w:val="0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349" w:type="dxa"/>
            <w:vAlign w:val="center"/>
          </w:tcPr>
          <w:p w14:paraId="7765137E">
            <w:pPr>
              <w:snapToGrid w:val="0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726" w:type="dxa"/>
            <w:vAlign w:val="center"/>
          </w:tcPr>
          <w:p w14:paraId="5A456B0F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2104" w:type="dxa"/>
            <w:vAlign w:val="center"/>
          </w:tcPr>
          <w:p w14:paraId="6BE1631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7" w:type="dxa"/>
            <w:vAlign w:val="center"/>
          </w:tcPr>
          <w:p w14:paraId="465E48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3476" w:type="dxa"/>
            <w:vAlign w:val="center"/>
          </w:tcPr>
          <w:p w14:paraId="57A86497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4783B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1" w:type="dxa"/>
            <w:vAlign w:val="center"/>
          </w:tcPr>
          <w:p w14:paraId="5C64A6FC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</w:t>
            </w:r>
          </w:p>
        </w:tc>
        <w:tc>
          <w:tcPr>
            <w:tcW w:w="2194" w:type="dxa"/>
            <w:gridSpan w:val="2"/>
            <w:vAlign w:val="center"/>
          </w:tcPr>
          <w:p w14:paraId="321349AA">
            <w:pPr>
              <w:wordWrap w:val="0"/>
              <w:snapToGrid w:val="0"/>
              <w:ind w:right="560"/>
              <w:rPr>
                <w:rFonts w:ascii="宋体" w:hAnsi="宋体"/>
                <w:szCs w:val="21"/>
              </w:rPr>
            </w:pPr>
          </w:p>
        </w:tc>
        <w:tc>
          <w:tcPr>
            <w:tcW w:w="1355" w:type="dxa"/>
            <w:vAlign w:val="center"/>
          </w:tcPr>
          <w:p w14:paraId="328A2B2D">
            <w:pPr>
              <w:wordWrap w:val="0"/>
              <w:snapToGrid w:val="0"/>
              <w:ind w:right="560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</w:t>
            </w:r>
          </w:p>
        </w:tc>
        <w:tc>
          <w:tcPr>
            <w:tcW w:w="3075" w:type="dxa"/>
            <w:gridSpan w:val="2"/>
            <w:vAlign w:val="center"/>
          </w:tcPr>
          <w:p w14:paraId="363A5003">
            <w:pPr>
              <w:wordWrap w:val="0"/>
              <w:snapToGrid w:val="0"/>
              <w:ind w:right="560"/>
              <w:rPr>
                <w:rFonts w:ascii="宋体" w:hAnsi="宋体"/>
                <w:szCs w:val="21"/>
              </w:rPr>
            </w:pPr>
          </w:p>
        </w:tc>
        <w:tc>
          <w:tcPr>
            <w:tcW w:w="2104" w:type="dxa"/>
            <w:vAlign w:val="center"/>
          </w:tcPr>
          <w:p w14:paraId="7B007ADE">
            <w:pPr>
              <w:wordWrap/>
              <w:snapToGrid w:val="0"/>
              <w:ind w:right="56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退伍复学学期</w:t>
            </w:r>
          </w:p>
        </w:tc>
        <w:tc>
          <w:tcPr>
            <w:tcW w:w="4603" w:type="dxa"/>
            <w:gridSpan w:val="2"/>
            <w:vAlign w:val="center"/>
          </w:tcPr>
          <w:p w14:paraId="29453E93">
            <w:pPr>
              <w:wordWrap w:val="0"/>
              <w:snapToGrid w:val="0"/>
              <w:ind w:right="560"/>
              <w:rPr>
                <w:rFonts w:ascii="宋体" w:hAnsi="宋体"/>
                <w:szCs w:val="21"/>
              </w:rPr>
            </w:pPr>
          </w:p>
        </w:tc>
      </w:tr>
      <w:tr w14:paraId="27A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1781" w:type="dxa"/>
            <w:gridSpan w:val="2"/>
            <w:vAlign w:val="center"/>
          </w:tcPr>
          <w:p w14:paraId="40F8DE3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免修原因</w:t>
            </w:r>
          </w:p>
        </w:tc>
        <w:tc>
          <w:tcPr>
            <w:tcW w:w="12931" w:type="dxa"/>
            <w:gridSpan w:val="7"/>
            <w:vAlign w:val="center"/>
          </w:tcPr>
          <w:p w14:paraId="728305D5">
            <w:pPr>
              <w:snapToGrid w:val="0"/>
              <w:ind w:right="420" w:firstLine="2100" w:firstLineChars="1000"/>
              <w:rPr>
                <w:rFonts w:hint="eastAsia" w:ascii="宋体" w:hAnsi="宋体"/>
                <w:szCs w:val="21"/>
              </w:rPr>
            </w:pPr>
          </w:p>
          <w:p w14:paraId="3166C468">
            <w:pPr>
              <w:snapToGrid w:val="0"/>
              <w:ind w:right="420"/>
              <w:rPr>
                <w:rFonts w:hint="eastAsia" w:ascii="宋体" w:hAnsi="宋体"/>
                <w:szCs w:val="21"/>
              </w:rPr>
            </w:pPr>
          </w:p>
          <w:p w14:paraId="13B2C4F7">
            <w:pPr>
              <w:snapToGrid w:val="0"/>
              <w:ind w:right="420" w:firstLine="2100" w:firstLineChars="1000"/>
              <w:rPr>
                <w:rFonts w:hint="eastAsia" w:ascii="宋体" w:hAnsi="宋体"/>
                <w:szCs w:val="21"/>
              </w:rPr>
            </w:pPr>
          </w:p>
          <w:p w14:paraId="1803A697">
            <w:pPr>
              <w:snapToGrid w:val="0"/>
              <w:ind w:right="420" w:firstLine="2100" w:firstLineChars="10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申请学生签名：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/>
                <w:szCs w:val="21"/>
              </w:rPr>
              <w:t xml:space="preserve">申请日期：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    年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月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 xml:space="preserve">  日</w:t>
            </w:r>
          </w:p>
        </w:tc>
      </w:tr>
      <w:tr w14:paraId="61FE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81" w:type="dxa"/>
            <w:gridSpan w:val="2"/>
            <w:vMerge w:val="restart"/>
            <w:vAlign w:val="center"/>
          </w:tcPr>
          <w:p w14:paraId="427DC738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公共体育课程     成绩处理记录</w:t>
            </w:r>
          </w:p>
        </w:tc>
        <w:tc>
          <w:tcPr>
            <w:tcW w:w="5498" w:type="dxa"/>
            <w:gridSpan w:val="3"/>
            <w:vAlign w:val="center"/>
          </w:tcPr>
          <w:p w14:paraId="066367C3">
            <w:pPr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课程名称：        成绩：</w:t>
            </w:r>
          </w:p>
        </w:tc>
        <w:tc>
          <w:tcPr>
            <w:tcW w:w="7433" w:type="dxa"/>
            <w:gridSpan w:val="4"/>
            <w:vAlign w:val="center"/>
          </w:tcPr>
          <w:p w14:paraId="43656A12">
            <w:pPr>
              <w:snapToGrid w:val="0"/>
              <w:ind w:left="87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课程名称：         成绩：</w:t>
            </w:r>
          </w:p>
        </w:tc>
      </w:tr>
      <w:tr w14:paraId="752AD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81" w:type="dxa"/>
            <w:gridSpan w:val="2"/>
            <w:vMerge w:val="continue"/>
            <w:vAlign w:val="center"/>
          </w:tcPr>
          <w:p w14:paraId="352D0CE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498" w:type="dxa"/>
            <w:gridSpan w:val="3"/>
            <w:vAlign w:val="center"/>
          </w:tcPr>
          <w:p w14:paraId="27A9AD50">
            <w:pPr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课程名称：        成绩：</w:t>
            </w:r>
          </w:p>
        </w:tc>
        <w:tc>
          <w:tcPr>
            <w:tcW w:w="7433" w:type="dxa"/>
            <w:gridSpan w:val="4"/>
            <w:vAlign w:val="center"/>
          </w:tcPr>
          <w:p w14:paraId="0C2F9A62">
            <w:pPr>
              <w:snapToGrid w:val="0"/>
              <w:ind w:left="87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课程名称：         成绩：</w:t>
            </w:r>
          </w:p>
        </w:tc>
      </w:tr>
      <w:tr w14:paraId="3A9BC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81" w:type="dxa"/>
            <w:gridSpan w:val="2"/>
            <w:vAlign w:val="center"/>
          </w:tcPr>
          <w:p w14:paraId="5A031CC2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体育部意见</w:t>
            </w:r>
          </w:p>
        </w:tc>
        <w:tc>
          <w:tcPr>
            <w:tcW w:w="12931" w:type="dxa"/>
            <w:gridSpan w:val="7"/>
          </w:tcPr>
          <w:p w14:paraId="66A11FE8">
            <w:pPr>
              <w:spacing w:after="156" w:afterLines="50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  <w:p w14:paraId="143D7726">
            <w:pPr>
              <w:spacing w:after="156" w:afterLine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主管领导：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（公章）                               年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月    日</w:t>
            </w:r>
          </w:p>
        </w:tc>
      </w:tr>
      <w:tr w14:paraId="2A221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81" w:type="dxa"/>
            <w:gridSpan w:val="2"/>
            <w:vAlign w:val="center"/>
          </w:tcPr>
          <w:p w14:paraId="264E63F5">
            <w:pPr>
              <w:snapToGrid w:val="0"/>
              <w:ind w:firstLine="315" w:firstLineChars="1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军事课程</w:t>
            </w:r>
          </w:p>
          <w:p w14:paraId="3A19B058">
            <w:pPr>
              <w:snapToGrid w:val="0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成绩处理记录</w:t>
            </w:r>
          </w:p>
        </w:tc>
        <w:tc>
          <w:tcPr>
            <w:tcW w:w="5498" w:type="dxa"/>
            <w:gridSpan w:val="3"/>
          </w:tcPr>
          <w:p w14:paraId="1238A8F1">
            <w:pPr>
              <w:spacing w:after="156" w:afterLines="50"/>
              <w:rPr>
                <w:rFonts w:ascii="宋体" w:hAnsi="宋体"/>
                <w:szCs w:val="21"/>
              </w:rPr>
            </w:pPr>
          </w:p>
          <w:p w14:paraId="58363EAC">
            <w:pPr>
              <w:spacing w:after="156" w:afterLines="50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课程名称：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 xml:space="preserve">  成绩：</w:t>
            </w:r>
          </w:p>
        </w:tc>
        <w:tc>
          <w:tcPr>
            <w:tcW w:w="7433" w:type="dxa"/>
            <w:gridSpan w:val="4"/>
          </w:tcPr>
          <w:p w14:paraId="212A443E">
            <w:pPr>
              <w:spacing w:after="156" w:afterLines="50"/>
              <w:rPr>
                <w:rFonts w:hint="eastAsia" w:ascii="宋体" w:hAnsi="宋体"/>
                <w:szCs w:val="21"/>
              </w:rPr>
            </w:pPr>
          </w:p>
          <w:p w14:paraId="493E06A0">
            <w:pPr>
              <w:spacing w:after="156" w:afterLines="50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课程名称：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 xml:space="preserve">  成绩：</w:t>
            </w:r>
          </w:p>
        </w:tc>
      </w:tr>
      <w:tr w14:paraId="1F198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81" w:type="dxa"/>
            <w:gridSpan w:val="2"/>
            <w:vAlign w:val="center"/>
          </w:tcPr>
          <w:p w14:paraId="2011569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军事课教研室</w:t>
            </w:r>
          </w:p>
          <w:p w14:paraId="1103FD96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   见</w:t>
            </w:r>
          </w:p>
        </w:tc>
        <w:tc>
          <w:tcPr>
            <w:tcW w:w="12931" w:type="dxa"/>
            <w:gridSpan w:val="7"/>
          </w:tcPr>
          <w:p w14:paraId="654649CE">
            <w:pPr>
              <w:spacing w:before="156" w:beforeLines="50"/>
              <w:rPr>
                <w:rFonts w:ascii="宋体" w:hAnsi="宋体"/>
                <w:szCs w:val="21"/>
              </w:rPr>
            </w:pPr>
          </w:p>
          <w:p w14:paraId="345B126A">
            <w:pPr>
              <w:spacing w:before="156" w:beforeLine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教研室主任：        （公章）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年    月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日                                                                </w:t>
            </w:r>
          </w:p>
        </w:tc>
      </w:tr>
      <w:tr w14:paraId="59312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1781" w:type="dxa"/>
            <w:gridSpan w:val="2"/>
            <w:vAlign w:val="center"/>
          </w:tcPr>
          <w:p w14:paraId="78DDC0D5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教务处意见</w:t>
            </w:r>
          </w:p>
        </w:tc>
        <w:tc>
          <w:tcPr>
            <w:tcW w:w="12931" w:type="dxa"/>
            <w:gridSpan w:val="7"/>
          </w:tcPr>
          <w:p w14:paraId="113FA97D">
            <w:pPr>
              <w:spacing w:after="156" w:afterLines="50"/>
              <w:rPr>
                <w:rFonts w:ascii="宋体" w:hAnsi="宋体"/>
                <w:szCs w:val="21"/>
              </w:rPr>
            </w:pPr>
          </w:p>
          <w:p w14:paraId="6682ADCA">
            <w:pPr>
              <w:spacing w:after="156" w:afterLines="50"/>
              <w:rPr>
                <w:rFonts w:ascii="宋体" w:hAnsi="宋体"/>
                <w:szCs w:val="21"/>
              </w:rPr>
            </w:pPr>
          </w:p>
          <w:p w14:paraId="4825592E">
            <w:pPr>
              <w:spacing w:after="156" w:afterLine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签名：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（公章）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年    月    日</w:t>
            </w:r>
          </w:p>
        </w:tc>
      </w:tr>
      <w:tr w14:paraId="13F9C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81" w:type="dxa"/>
            <w:gridSpan w:val="2"/>
            <w:vAlign w:val="center"/>
          </w:tcPr>
          <w:p w14:paraId="49FE00D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  注</w:t>
            </w:r>
          </w:p>
        </w:tc>
        <w:tc>
          <w:tcPr>
            <w:tcW w:w="12931" w:type="dxa"/>
            <w:gridSpan w:val="7"/>
            <w:vAlign w:val="center"/>
          </w:tcPr>
          <w:p w14:paraId="4AB9B1F0">
            <w:pPr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1.此表仅限退伍复学学生申请免修公共体育、军事技能和军事理论等课程。</w:t>
            </w:r>
          </w:p>
          <w:p w14:paraId="2904EA10">
            <w:pPr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2.成绩可登记为85分以上，其中四个学年的体育</w:t>
            </w:r>
            <w:r>
              <w:rPr>
                <w:rFonts w:hint="eastAsia" w:ascii="宋体" w:hAnsi="宋体"/>
                <w:szCs w:val="21"/>
                <w:lang w:eastAsia="zh-CN"/>
              </w:rPr>
              <w:t>课程</w:t>
            </w:r>
            <w:r>
              <w:rPr>
                <w:rFonts w:hint="eastAsia" w:ascii="宋体" w:hAnsi="宋体"/>
                <w:szCs w:val="21"/>
              </w:rPr>
              <w:t>一次性完成录入。</w:t>
            </w:r>
          </w:p>
          <w:p w14:paraId="5864448D">
            <w:pPr>
              <w:snapToGri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  <w:r>
              <w:rPr>
                <w:rFonts w:hint="eastAsia"/>
              </w:rPr>
              <w:t>本表一式三份，一份交教务处</w:t>
            </w:r>
            <w:r>
              <w:rPr>
                <w:rFonts w:hint="eastAsia"/>
                <w:lang w:val="en-US" w:eastAsia="zh-CN"/>
              </w:rPr>
              <w:t>成绩与学位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管理</w:t>
            </w:r>
            <w:r>
              <w:rPr>
                <w:rFonts w:hint="eastAsia"/>
              </w:rPr>
              <w:t>科，一份交学生所在学院，一份留开课院（部）备案。</w:t>
            </w:r>
          </w:p>
        </w:tc>
      </w:tr>
    </w:tbl>
    <w:p w14:paraId="6880F14D">
      <w:pPr>
        <w:snapToGrid w:val="0"/>
        <w:rPr>
          <w:rFonts w:hint="eastAsia" w:eastAsia="宋体"/>
          <w:sz w:val="24"/>
          <w:lang w:eastAsia="zh-CN"/>
        </w:rPr>
      </w:pPr>
    </w:p>
    <w:sectPr>
      <w:footerReference r:id="rId3" w:type="default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C0C95">
    <w:pPr>
      <w:pStyle w:val="4"/>
      <w:jc w:val="center"/>
    </w:pPr>
  </w:p>
  <w:p w14:paraId="61FA260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3N2M4ZDUyNWJkMmIzNmVjMjQxM2FjZGZlYWVlNGIifQ=="/>
  </w:docVars>
  <w:rsids>
    <w:rsidRoot w:val="00000000"/>
    <w:rsid w:val="07A0764E"/>
    <w:rsid w:val="17612FB5"/>
    <w:rsid w:val="1B4A7FF9"/>
    <w:rsid w:val="1D350A27"/>
    <w:rsid w:val="25FC4986"/>
    <w:rsid w:val="29C72183"/>
    <w:rsid w:val="2FEA34B3"/>
    <w:rsid w:val="300A0C6A"/>
    <w:rsid w:val="350B5F84"/>
    <w:rsid w:val="410D6D4D"/>
    <w:rsid w:val="4FAE5FF1"/>
    <w:rsid w:val="657C35EF"/>
    <w:rsid w:val="7B4C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0"/>
    <w:pPr>
      <w:jc w:val="left"/>
    </w:pPr>
  </w:style>
  <w:style w:type="paragraph" w:styleId="3">
    <w:name w:val="Body Text Indent"/>
    <w:basedOn w:val="1"/>
    <w:link w:val="15"/>
    <w:qFormat/>
    <w:uiPriority w:val="0"/>
    <w:pPr>
      <w:ind w:firstLine="420"/>
    </w:p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批注文字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2">
    <w:name w:val="页眉 Char"/>
    <w:basedOn w:val="9"/>
    <w:link w:val="5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正文文本缩进 Char"/>
    <w:basedOn w:val="9"/>
    <w:link w:val="3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e72fc08-03d3-4f5f-839e-d069bb4b24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302</Words>
  <Characters>306</Characters>
  <Paragraphs>65</Paragraphs>
  <TotalTime>51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2021-11-11T09:36:00Z</dcterms:created>
  <dc:creator>艾尼瓦尔?阿不都拉</dc:creator>
  <cp:lastModifiedBy>石芳</cp:lastModifiedBy>
  <cp:lastPrinted>2023-09-12T05:25:00Z</cp:lastPrinted>
  <dcterms:modified xsi:type="dcterms:W3CDTF">2026-10-10T07:55:23Z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75E1BAE079834632942C5A12524E7557_13</vt:lpwstr>
  </property>
  <property fmtid="{D5CDD505-2E9C-101B-9397-08002B2CF9AE}" pid="4" name="KSOTemplateDocerSaveRecord">
    <vt:lpwstr>eyJoZGlkIjoiZGQ0YjhmMTI0NzNhODc0N2Y3MTA3ZmEyNjVkNGY2OTYiLCJ1c2VySWQiOiIyNTU1Nzc5NjgifQ==</vt:lpwstr>
  </property>
</Properties>
</file>